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CE23" w14:textId="7E29A0BE" w:rsidR="00D54917" w:rsidRPr="00154533" w:rsidRDefault="00656B9B" w:rsidP="00F7420B">
      <w:pPr>
        <w:rPr>
          <w:rFonts w:ascii="Calibri" w:hAnsi="Calibri" w:cs="TheSans-Plain"/>
          <w:b/>
          <w:bCs/>
          <w:sz w:val="32"/>
          <w:szCs w:val="60"/>
        </w:rPr>
      </w:pPr>
      <w:r>
        <w:rPr>
          <w:rFonts w:ascii="TheSans-Plain" w:hAnsi="TheSans-Plain" w:cs="TheSans-Plain"/>
          <w:noProof/>
          <w:szCs w:val="44"/>
          <w:lang w:val="fr-CH" w:eastAsia="zh-CN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D21157" w:rsidRPr="00D21157">
        <w:rPr>
          <w:rFonts w:ascii="Calibri" w:eastAsia="Times New Roman" w:hAnsi="Calibri" w:cs="Arial"/>
          <w:b/>
        </w:rPr>
        <w:t>Connaître et maîtriser les instruments financiers du commerce international avec les Nouvelles Technologies</w:t>
      </w:r>
      <w:r w:rsidR="006C2BC4" w:rsidRPr="00154533">
        <w:rPr>
          <w:rFonts w:ascii="Calibri" w:eastAsia="Times New Roman" w:hAnsi="Calibri" w:cs="Arial"/>
          <w:b/>
        </w:rPr>
        <w:t>»</w:t>
      </w:r>
    </w:p>
    <w:p w14:paraId="45D5D634" w14:textId="76562E9E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D21157">
        <w:rPr>
          <w:rFonts w:ascii="Calibri" w:hAnsi="Calibri" w:cs="Arial"/>
          <w:sz w:val="20"/>
          <w:szCs w:val="20"/>
        </w:rPr>
        <w:t>Les 11 et 12 mars</w:t>
      </w:r>
      <w:r w:rsidR="00870F70" w:rsidRPr="00870F70">
        <w:rPr>
          <w:rFonts w:ascii="Calibri" w:hAnsi="Calibri" w:cs="Arial"/>
          <w:sz w:val="20"/>
          <w:szCs w:val="20"/>
        </w:rPr>
        <w:t xml:space="preserve"> 2016  </w:t>
      </w:r>
    </w:p>
    <w:p w14:paraId="3787594A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</w:rPr>
      </w:pPr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6CE20279" w14:textId="432F8F01" w:rsidR="00963A65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Pr="00154533">
        <w:rPr>
          <w:rFonts w:ascii="Calibri" w:hAnsi="Calibri" w:cs="Arial"/>
          <w:sz w:val="18"/>
          <w:szCs w:val="18"/>
        </w:rPr>
        <w:t>seminaires-cui.unige.ch/</w:t>
      </w:r>
      <w:r w:rsidR="00B7484B">
        <w:rPr>
          <w:rFonts w:ascii="Calibri" w:hAnsi="Calibri" w:cs="Arial"/>
          <w:sz w:val="18"/>
          <w:szCs w:val="18"/>
        </w:rPr>
        <w:t>lgc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compléter soit en ligne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soit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B007D8" w:rsidRPr="00154533">
        <w:rPr>
          <w:rFonts w:ascii="Calibri" w:hAnsi="Calibri" w:cs="Arial"/>
          <w:sz w:val="18"/>
          <w:szCs w:val="18"/>
        </w:rPr>
        <w:t xml:space="preserve"> envoyer pas courriel</w:t>
      </w:r>
      <w:r w:rsidRPr="00154533">
        <w:rPr>
          <w:rFonts w:ascii="Calibri" w:hAnsi="Calibri"/>
          <w:spacing w:val="-5"/>
          <w:w w:val="110"/>
          <w:sz w:val="18"/>
          <w:szCs w:val="18"/>
        </w:rPr>
        <w:t xml:space="preserve"> </w:t>
      </w:r>
      <w:r w:rsidR="00B007D8" w:rsidRPr="00154533">
        <w:rPr>
          <w:rFonts w:ascii="Calibri" w:hAnsi="Calibri"/>
          <w:spacing w:val="-5"/>
          <w:w w:val="110"/>
          <w:sz w:val="18"/>
          <w:szCs w:val="18"/>
        </w:rPr>
        <w:br/>
      </w:r>
      <w:r w:rsidR="00B007D8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D54917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avant le </w:t>
      </w:r>
      <w:r w:rsidR="00D21157">
        <w:rPr>
          <w:rFonts w:ascii="Calibri" w:hAnsi="Calibri" w:cs="TheSans-Plain"/>
          <w:b/>
          <w:bCs/>
          <w:i/>
          <w:iCs/>
          <w:sz w:val="18"/>
          <w:szCs w:val="18"/>
        </w:rPr>
        <w:t>1</w:t>
      </w:r>
      <w:r w:rsidR="00B7484B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870F70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mars </w:t>
      </w:r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2016</w:t>
      </w:r>
      <w:r w:rsidR="00D54917" w:rsidRPr="00154533">
        <w:rPr>
          <w:rFonts w:ascii="Calibri" w:hAnsi="Calibri" w:cs="TheSans-Plain"/>
          <w:sz w:val="18"/>
          <w:szCs w:val="18"/>
        </w:rPr>
        <w:tab/>
      </w: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 xml:space="preserve">Nom: ......................................................................................................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77777777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.............................................................................</w:t>
      </w:r>
      <w:r w:rsidRPr="00154533">
        <w:rPr>
          <w:rFonts w:ascii="Calibri" w:hAnsi="Calibri" w:cs="TheSans-Plain"/>
          <w:sz w:val="18"/>
          <w:szCs w:val="17"/>
        </w:rPr>
        <w:tab/>
        <w:t>……………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79BF8A84" w:rsidR="00D54917" w:rsidRPr="00154533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D21157">
        <w:rPr>
          <w:rFonts w:ascii="Calibri" w:hAnsi="Calibri" w:cs="TheSans-Plain"/>
          <w:sz w:val="18"/>
          <w:szCs w:val="18"/>
        </w:rPr>
        <w:t>2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870F70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D21157" w:rsidRPr="00D21157">
        <w:rPr>
          <w:rFonts w:ascii="Calibri" w:eastAsia="Times New Roman" w:hAnsi="Calibri" w:cs="Arial"/>
          <w:b/>
          <w:sz w:val="21"/>
        </w:rPr>
        <w:t>Connaître et maîtriser les instruments financiers du commerce international avec les Nouvelles Technologies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870F70">
        <w:rPr>
          <w:rFonts w:ascii="Calibri" w:hAnsi="Calibri" w:cs="TheSans-Plain"/>
          <w:sz w:val="18"/>
          <w:szCs w:val="18"/>
        </w:rPr>
        <w:t>1’8</w:t>
      </w:r>
      <w:r w:rsidR="00D21157">
        <w:rPr>
          <w:rFonts w:ascii="Calibri" w:hAnsi="Calibri" w:cs="TheSans-Plain"/>
          <w:sz w:val="18"/>
          <w:szCs w:val="18"/>
        </w:rPr>
        <w:t>7</w:t>
      </w:r>
      <w:r w:rsidR="00EB3062">
        <w:rPr>
          <w:rFonts w:ascii="Calibri" w:hAnsi="Calibri" w:cs="TheSans-Plain"/>
          <w:sz w:val="18"/>
          <w:szCs w:val="18"/>
        </w:rPr>
        <w:t>0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bookmarkStart w:id="0" w:name="_GoBack"/>
      <w:bookmarkEnd w:id="0"/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9"/>
      <w:footerReference w:type="default" r:id="rId10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0DA2" w14:textId="77777777" w:rsidR="003D1D2F" w:rsidRDefault="003D1D2F">
      <w:r>
        <w:separator/>
      </w:r>
    </w:p>
  </w:endnote>
  <w:endnote w:type="continuationSeparator" w:id="0">
    <w:p w14:paraId="209547D1" w14:textId="77777777" w:rsidR="003D1D2F" w:rsidRDefault="003D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Sans Typewriter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D21157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D21157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FB6E" w14:textId="77777777" w:rsidR="003D1D2F" w:rsidRDefault="003D1D2F">
      <w:r>
        <w:separator/>
      </w:r>
    </w:p>
  </w:footnote>
  <w:footnote w:type="continuationSeparator" w:id="0">
    <w:p w14:paraId="238AFE8D" w14:textId="77777777" w:rsidR="003D1D2F" w:rsidRDefault="003D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F"/>
    <w:rsid w:val="00021D74"/>
    <w:rsid w:val="0008152A"/>
    <w:rsid w:val="000D1F6F"/>
    <w:rsid w:val="00154533"/>
    <w:rsid w:val="00156027"/>
    <w:rsid w:val="001C78E1"/>
    <w:rsid w:val="002E249C"/>
    <w:rsid w:val="003C0E38"/>
    <w:rsid w:val="003D1D2F"/>
    <w:rsid w:val="004636E3"/>
    <w:rsid w:val="004A2FF2"/>
    <w:rsid w:val="004D6C05"/>
    <w:rsid w:val="004E6B9C"/>
    <w:rsid w:val="00526985"/>
    <w:rsid w:val="00655310"/>
    <w:rsid w:val="00656B9B"/>
    <w:rsid w:val="00671183"/>
    <w:rsid w:val="00675CB4"/>
    <w:rsid w:val="006C2BC4"/>
    <w:rsid w:val="00870F70"/>
    <w:rsid w:val="00941268"/>
    <w:rsid w:val="009570DF"/>
    <w:rsid w:val="00963A65"/>
    <w:rsid w:val="009814F6"/>
    <w:rsid w:val="009823DF"/>
    <w:rsid w:val="00A0196C"/>
    <w:rsid w:val="00AD0401"/>
    <w:rsid w:val="00B007D8"/>
    <w:rsid w:val="00B52F40"/>
    <w:rsid w:val="00B627B7"/>
    <w:rsid w:val="00B7484B"/>
    <w:rsid w:val="00BB456E"/>
    <w:rsid w:val="00C34914"/>
    <w:rsid w:val="00D21157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A43D4"/>
    <w:rsid w:val="00EB3062"/>
    <w:rsid w:val="00EF2E87"/>
    <w:rsid w:val="00F2465F"/>
    <w:rsid w:val="00F45D12"/>
    <w:rsid w:val="00F608B8"/>
    <w:rsid w:val="00F66569"/>
    <w:rsid w:val="00F74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61A14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4069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dimitri</cp:lastModifiedBy>
  <cp:revision>3</cp:revision>
  <cp:lastPrinted>2011-03-14T10:39:00Z</cp:lastPrinted>
  <dcterms:created xsi:type="dcterms:W3CDTF">2015-12-15T10:28:00Z</dcterms:created>
  <dcterms:modified xsi:type="dcterms:W3CDTF">2016-01-14T13:49:00Z</dcterms:modified>
</cp:coreProperties>
</file>